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614D" w14:textId="7B2759D7" w:rsidR="00D854C9" w:rsidRPr="00DD6DAF" w:rsidRDefault="00D854C9" w:rsidP="00C85C68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bookmarkStart w:id="0" w:name="_GoBack"/>
      <w:bookmarkEnd w:id="0"/>
      <w:r w:rsidRPr="00DD6DA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Text for the </w:t>
      </w:r>
      <w:proofErr w:type="spellStart"/>
      <w:r w:rsidRPr="00DD6DAF"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>i</w:t>
      </w:r>
      <w:proofErr w:type="spellEnd"/>
      <w:r w:rsidRPr="00DD6DAF">
        <w:rPr>
          <w:rFonts w:asciiTheme="majorHAnsi" w:hAnsiTheme="majorHAnsi" w:cstheme="majorHAnsi"/>
          <w:b/>
          <w:bCs/>
          <w:i/>
          <w:iCs/>
          <w:color w:val="000000" w:themeColor="text1"/>
          <w:lang w:val="en-US"/>
        </w:rPr>
        <w:t>-Bio</w:t>
      </w:r>
      <w:r w:rsidRPr="00DD6DA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website, “Call for </w:t>
      </w:r>
      <w:r w:rsidR="00751DC6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collaborative </w:t>
      </w:r>
      <w:r w:rsidRPr="00DD6DAF">
        <w:rPr>
          <w:rFonts w:asciiTheme="majorHAnsi" w:hAnsiTheme="majorHAnsi" w:cstheme="majorHAnsi"/>
          <w:b/>
          <w:bCs/>
          <w:color w:val="000000" w:themeColor="text1"/>
          <w:lang w:val="en-US"/>
        </w:rPr>
        <w:t>research projects”</w:t>
      </w:r>
      <w:r w:rsidR="00DD6DA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section</w:t>
      </w:r>
    </w:p>
    <w:p w14:paraId="35B8C5E7" w14:textId="77777777" w:rsidR="00D854C9" w:rsidRDefault="00D854C9" w:rsidP="00C85C68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0C8CFD5F" w14:textId="77777777" w:rsidR="00143EC4" w:rsidRPr="00C85C68" w:rsidRDefault="00143EC4" w:rsidP="00C85C68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C85C68">
        <w:rPr>
          <w:rFonts w:asciiTheme="majorHAnsi" w:hAnsiTheme="majorHAnsi" w:cstheme="majorHAnsi"/>
          <w:color w:val="000000" w:themeColor="text1"/>
          <w:lang w:val="en-US"/>
        </w:rPr>
        <w:t xml:space="preserve">To encourage the development of interdisciplinary research projects at the interface between biology and other disciplines, the </w:t>
      </w:r>
      <w:proofErr w:type="spellStart"/>
      <w:r w:rsidRPr="00C85C68">
        <w:rPr>
          <w:rFonts w:asciiTheme="majorHAnsi" w:hAnsiTheme="majorHAnsi" w:cstheme="majorHAnsi"/>
          <w:i/>
          <w:color w:val="000000" w:themeColor="text1"/>
          <w:lang w:val="en-US"/>
        </w:rPr>
        <w:t>i</w:t>
      </w:r>
      <w:proofErr w:type="spellEnd"/>
      <w:r w:rsidRPr="00C85C68">
        <w:rPr>
          <w:rFonts w:asciiTheme="majorHAnsi" w:hAnsiTheme="majorHAnsi" w:cstheme="majorHAnsi"/>
          <w:i/>
          <w:color w:val="000000" w:themeColor="text1"/>
          <w:lang w:val="en-US"/>
        </w:rPr>
        <w:t>-Bio</w:t>
      </w:r>
      <w:r w:rsidRPr="00C85C68">
        <w:rPr>
          <w:rFonts w:asciiTheme="majorHAnsi" w:hAnsiTheme="majorHAnsi" w:cstheme="majorHAnsi"/>
          <w:color w:val="000000" w:themeColor="text1"/>
          <w:lang w:val="en-US"/>
        </w:rPr>
        <w:t xml:space="preserve"> initiative launches </w:t>
      </w:r>
      <w:r w:rsidR="00F26ACD">
        <w:rPr>
          <w:rFonts w:asciiTheme="majorHAnsi" w:hAnsiTheme="majorHAnsi" w:cstheme="majorHAnsi"/>
          <w:color w:val="000000" w:themeColor="text1"/>
          <w:lang w:val="en-US"/>
        </w:rPr>
        <w:t>a</w:t>
      </w:r>
      <w:r w:rsidRPr="00C85C68">
        <w:rPr>
          <w:rFonts w:asciiTheme="majorHAnsi" w:hAnsiTheme="majorHAnsi" w:cstheme="majorHAnsi"/>
          <w:color w:val="000000" w:themeColor="text1"/>
          <w:lang w:val="en-US"/>
        </w:rPr>
        <w:t xml:space="preserve"> call for collaborative projects between two or more groups of different disciplines.</w:t>
      </w:r>
    </w:p>
    <w:p w14:paraId="17E0DFCF" w14:textId="77777777" w:rsidR="00B052DA" w:rsidRPr="00C85C68" w:rsidRDefault="00B052DA" w:rsidP="00C85C68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28F6C7D1" w14:textId="68169774" w:rsidR="00605FA3" w:rsidRPr="00FD0E77" w:rsidRDefault="00987AB4" w:rsidP="00C85C68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987AB4">
        <w:rPr>
          <w:rFonts w:asciiTheme="majorHAnsi" w:hAnsiTheme="majorHAnsi" w:cstheme="majorHAnsi"/>
          <w:i/>
          <w:iCs/>
          <w:color w:val="000000"/>
          <w:lang w:val="en-US"/>
        </w:rPr>
        <w:t>i</w:t>
      </w:r>
      <w:proofErr w:type="spellEnd"/>
      <w:r w:rsidRPr="00987AB4">
        <w:rPr>
          <w:rFonts w:asciiTheme="majorHAnsi" w:hAnsiTheme="majorHAnsi" w:cstheme="majorHAnsi"/>
          <w:i/>
          <w:iCs/>
          <w:color w:val="000000"/>
          <w:lang w:val="en-US"/>
        </w:rPr>
        <w:t>-Bio</w:t>
      </w:r>
      <w:r w:rsidRPr="00987AB4">
        <w:rPr>
          <w:rFonts w:asciiTheme="majorHAnsi" w:hAnsiTheme="majorHAnsi" w:cstheme="majorHAnsi"/>
          <w:color w:val="000000"/>
          <w:lang w:val="en-US"/>
        </w:rPr>
        <w:t xml:space="preserve"> encourages seed projects, risk-taking and originality.</w:t>
      </w:r>
      <w:r>
        <w:rPr>
          <w:rFonts w:asciiTheme="majorHAnsi" w:hAnsiTheme="majorHAnsi" w:cstheme="majorHAnsi"/>
          <w:color w:val="000000"/>
          <w:lang w:val="en-US"/>
        </w:rPr>
        <w:t xml:space="preserve"> </w:t>
      </w:r>
      <w:r w:rsidR="00B052DA" w:rsidRPr="00C85C68">
        <w:rPr>
          <w:rFonts w:asciiTheme="majorHAnsi" w:hAnsiTheme="majorHAnsi" w:cstheme="majorHAnsi"/>
          <w:color w:val="000000"/>
          <w:lang w:val="en-US"/>
        </w:rPr>
        <w:t>Project</w:t>
      </w:r>
      <w:r w:rsidR="00EE4AA7">
        <w:rPr>
          <w:rFonts w:asciiTheme="majorHAnsi" w:hAnsiTheme="majorHAnsi" w:cstheme="majorHAnsi"/>
          <w:color w:val="000000"/>
          <w:lang w:val="en-US"/>
        </w:rPr>
        <w:t>s</w:t>
      </w:r>
      <w:r w:rsidR="00B052DA" w:rsidRPr="00C85C68">
        <w:rPr>
          <w:rFonts w:asciiTheme="majorHAnsi" w:hAnsiTheme="majorHAnsi" w:cstheme="majorHAnsi"/>
          <w:color w:val="000000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lang w:val="en-US"/>
        </w:rPr>
        <w:t>should be</w:t>
      </w:r>
      <w:r w:rsidR="00B052DA" w:rsidRPr="00C85C68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794401" w:rsidRPr="00794401">
        <w:rPr>
          <w:rFonts w:asciiTheme="majorHAnsi" w:hAnsiTheme="majorHAnsi" w:cstheme="majorHAnsi"/>
          <w:color w:val="000000"/>
          <w:lang w:val="en-US"/>
        </w:rPr>
        <w:t>designed for a period of 2 years</w:t>
      </w:r>
      <w:r w:rsidR="00794401">
        <w:rPr>
          <w:rFonts w:asciiTheme="majorHAnsi" w:hAnsiTheme="majorHAnsi" w:cstheme="majorHAnsi"/>
          <w:color w:val="000000"/>
          <w:lang w:val="en-US"/>
        </w:rPr>
        <w:t xml:space="preserve"> and 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>written in English</w:t>
      </w:r>
      <w:r>
        <w:rPr>
          <w:rFonts w:asciiTheme="majorHAnsi" w:hAnsiTheme="majorHAnsi" w:cstheme="majorHAnsi"/>
          <w:color w:val="000000"/>
          <w:lang w:val="en-US"/>
        </w:rPr>
        <w:t>.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C85C68">
        <w:rPr>
          <w:rFonts w:asciiTheme="majorHAnsi" w:hAnsiTheme="majorHAnsi" w:cstheme="majorHAnsi"/>
          <w:color w:val="000000"/>
          <w:lang w:val="en-US"/>
        </w:rPr>
        <w:t>Proposals</w:t>
      </w:r>
      <w:r>
        <w:rPr>
          <w:rFonts w:asciiTheme="majorHAnsi" w:hAnsiTheme="majorHAnsi" w:cstheme="majorHAnsi"/>
          <w:color w:val="000000"/>
          <w:lang w:val="en-US"/>
        </w:rPr>
        <w:t xml:space="preserve"> </w:t>
      </w:r>
      <w:r w:rsidR="00B052DA" w:rsidRPr="00C85C68">
        <w:rPr>
          <w:rFonts w:asciiTheme="majorHAnsi" w:hAnsiTheme="majorHAnsi" w:cstheme="majorHAnsi"/>
          <w:color w:val="000000"/>
          <w:lang w:val="en-US"/>
        </w:rPr>
        <w:t xml:space="preserve">must be returned before </w:t>
      </w:r>
      <w:r w:rsidR="00686F63">
        <w:rPr>
          <w:rFonts w:asciiTheme="majorHAnsi" w:hAnsiTheme="majorHAnsi" w:cstheme="majorHAnsi"/>
          <w:b/>
          <w:bCs/>
          <w:color w:val="000000"/>
          <w:lang w:val="en-US"/>
        </w:rPr>
        <w:t>January 6</w:t>
      </w:r>
      <w:r w:rsidR="00B052DA" w:rsidRPr="00C85C68">
        <w:rPr>
          <w:rFonts w:asciiTheme="majorHAnsi" w:hAnsiTheme="majorHAnsi" w:cstheme="majorHAnsi"/>
          <w:b/>
          <w:bCs/>
          <w:color w:val="000000"/>
          <w:lang w:val="en-US"/>
        </w:rPr>
        <w:t>, 202</w:t>
      </w:r>
      <w:r w:rsidR="00686F63">
        <w:rPr>
          <w:rFonts w:asciiTheme="majorHAnsi" w:hAnsiTheme="majorHAnsi" w:cstheme="majorHAnsi"/>
          <w:b/>
          <w:bCs/>
          <w:color w:val="000000"/>
          <w:lang w:val="en-US"/>
        </w:rPr>
        <w:t>2</w:t>
      </w:r>
      <w:r w:rsidR="00B052DA" w:rsidRPr="00C85C68">
        <w:rPr>
          <w:rFonts w:asciiTheme="majorHAnsi" w:hAnsiTheme="majorHAnsi" w:cstheme="majorHAnsi"/>
          <w:color w:val="000000"/>
          <w:lang w:val="en-US"/>
        </w:rPr>
        <w:t xml:space="preserve">. Please use the form downloadable from the </w:t>
      </w:r>
      <w:proofErr w:type="spellStart"/>
      <w:r w:rsidR="00B052DA" w:rsidRPr="00C85C68">
        <w:rPr>
          <w:rFonts w:asciiTheme="majorHAnsi" w:hAnsiTheme="majorHAnsi" w:cstheme="majorHAnsi"/>
          <w:i/>
          <w:iCs/>
          <w:color w:val="000000"/>
          <w:lang w:val="en-US"/>
        </w:rPr>
        <w:t>i</w:t>
      </w:r>
      <w:proofErr w:type="spellEnd"/>
      <w:r w:rsidR="00B052DA" w:rsidRPr="00C85C68">
        <w:rPr>
          <w:rFonts w:asciiTheme="majorHAnsi" w:hAnsiTheme="majorHAnsi" w:cstheme="majorHAnsi"/>
          <w:i/>
          <w:iCs/>
          <w:color w:val="000000"/>
          <w:lang w:val="en-US"/>
        </w:rPr>
        <w:t>-Bio</w:t>
      </w:r>
      <w:r w:rsidR="00B052DA" w:rsidRPr="00C85C68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B052DA" w:rsidRPr="00FD0E77">
        <w:rPr>
          <w:rFonts w:asciiTheme="majorHAnsi" w:hAnsiTheme="majorHAnsi" w:cstheme="majorHAnsi"/>
          <w:color w:val="000000"/>
          <w:lang w:val="en-US"/>
        </w:rPr>
        <w:t>website</w:t>
      </w:r>
      <w:r w:rsidR="00FD0E77">
        <w:rPr>
          <w:rFonts w:asciiTheme="majorHAnsi" w:hAnsiTheme="majorHAnsi" w:cstheme="majorHAnsi"/>
          <w:color w:val="000000"/>
          <w:lang w:val="en-US"/>
        </w:rPr>
        <w:t xml:space="preserve"> </w:t>
      </w:r>
      <w:hyperlink r:id="rId5" w:history="1">
        <w:r w:rsidR="00FD0E77" w:rsidRPr="003E1957">
          <w:rPr>
            <w:rStyle w:val="Lienhypertexte"/>
            <w:rFonts w:asciiTheme="majorHAnsi" w:hAnsiTheme="majorHAnsi" w:cstheme="majorHAnsi"/>
            <w:lang w:val="en-US"/>
          </w:rPr>
          <w:t>http://ibio.sorbonne-universite.fr/collaborative-research-projects/</w:t>
        </w:r>
      </w:hyperlink>
      <w:r w:rsidR="00B052DA" w:rsidRPr="00FD0E77">
        <w:rPr>
          <w:rFonts w:asciiTheme="majorHAnsi" w:hAnsiTheme="majorHAnsi" w:cstheme="majorHAnsi"/>
          <w:color w:val="000000"/>
          <w:lang w:val="en-US"/>
        </w:rPr>
        <w:t>.</w:t>
      </w:r>
    </w:p>
    <w:p w14:paraId="1E5C5892" w14:textId="77777777" w:rsidR="00F26ACD" w:rsidRPr="00C85C68" w:rsidRDefault="00F26ACD" w:rsidP="00C85C68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57BEA2FE" w14:textId="77777777" w:rsidR="00825438" w:rsidRPr="00C85C68" w:rsidRDefault="00B052DA" w:rsidP="00062B67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C85C68">
        <w:rPr>
          <w:rFonts w:asciiTheme="majorHAnsi" w:hAnsiTheme="majorHAnsi" w:cstheme="majorHAnsi"/>
          <w:color w:val="000000"/>
          <w:lang w:val="en-US"/>
        </w:rPr>
        <w:t>The project will be presented by a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 person</w:t>
      </w:r>
      <w:r w:rsidR="00605FA3" w:rsidRPr="00C85C68">
        <w:rPr>
          <w:rFonts w:asciiTheme="majorHAnsi" w:hAnsiTheme="majorHAnsi" w:cstheme="majorHAnsi"/>
          <w:color w:val="000000"/>
          <w:lang w:val="en-US"/>
        </w:rPr>
        <w:t>, referred to as the coordinator,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 holding a permanent position (</w:t>
      </w:r>
      <w:r w:rsidR="00605FA3" w:rsidRPr="00C85C68">
        <w:rPr>
          <w:rFonts w:asciiTheme="majorHAnsi" w:hAnsiTheme="majorHAnsi" w:cstheme="majorHAnsi"/>
          <w:color w:val="000000"/>
          <w:lang w:val="en-US"/>
        </w:rPr>
        <w:t>researcher, lecturer-researcher, engineer</w:t>
      </w:r>
      <w:r w:rsidR="00F26ACD">
        <w:rPr>
          <w:rFonts w:asciiTheme="majorHAnsi" w:hAnsiTheme="majorHAnsi" w:cstheme="majorHAnsi"/>
          <w:color w:val="000000"/>
          <w:lang w:val="en-US"/>
        </w:rPr>
        <w:t xml:space="preserve"> or</w:t>
      </w:r>
      <w:r w:rsidR="00605FA3" w:rsidRPr="00C85C68">
        <w:rPr>
          <w:rFonts w:asciiTheme="majorHAnsi" w:hAnsiTheme="majorHAnsi" w:cstheme="majorHAnsi"/>
          <w:color w:val="000000"/>
          <w:lang w:val="en-US"/>
        </w:rPr>
        <w:t xml:space="preserve"> technician 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at Sorbonne University, CNRS, </w:t>
      </w:r>
      <w:proofErr w:type="spellStart"/>
      <w:r w:rsidR="00B36D54" w:rsidRPr="00C85C68">
        <w:rPr>
          <w:rFonts w:asciiTheme="majorHAnsi" w:hAnsiTheme="majorHAnsi" w:cstheme="majorHAnsi"/>
          <w:color w:val="000000"/>
          <w:lang w:val="en-US"/>
        </w:rPr>
        <w:t>Inserm</w:t>
      </w:r>
      <w:proofErr w:type="spellEnd"/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, etc.) and affiliated to a </w:t>
      </w:r>
      <w:r w:rsidRPr="00C85C68">
        <w:rPr>
          <w:rFonts w:asciiTheme="majorHAnsi" w:hAnsiTheme="majorHAnsi" w:cstheme="majorHAnsi"/>
          <w:color w:val="000000"/>
          <w:lang w:val="en-US"/>
        </w:rPr>
        <w:t>group of the IBPS (http://www.ibps.upmc.fr/en) or the IFM (</w:t>
      </w:r>
      <w:hyperlink r:id="rId6" w:history="1">
        <w:r w:rsidR="00B36D54" w:rsidRPr="00C85C68">
          <w:rPr>
            <w:rStyle w:val="Lienhypertexte"/>
            <w:rFonts w:asciiTheme="majorHAnsi" w:hAnsiTheme="majorHAnsi" w:cstheme="majorHAnsi"/>
            <w:lang w:val="en-US"/>
          </w:rPr>
          <w:t>http://ifm-institute.fr/en/</w:t>
        </w:r>
      </w:hyperlink>
      <w:r w:rsidRPr="00C85C68">
        <w:rPr>
          <w:rFonts w:asciiTheme="majorHAnsi" w:hAnsiTheme="majorHAnsi" w:cstheme="majorHAnsi"/>
          <w:color w:val="000000"/>
          <w:lang w:val="en-US"/>
        </w:rPr>
        <w:t>)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>.</w:t>
      </w:r>
    </w:p>
    <w:p w14:paraId="477FCED4" w14:textId="77777777" w:rsidR="00B052DA" w:rsidRDefault="00605FA3" w:rsidP="00062B67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C85C68">
        <w:rPr>
          <w:rFonts w:asciiTheme="majorHAnsi" w:hAnsiTheme="majorHAnsi" w:cstheme="majorHAnsi"/>
          <w:color w:val="000000"/>
          <w:lang w:val="en-US"/>
        </w:rPr>
        <w:t>The project will necessarily involve a</w:t>
      </w:r>
      <w:r w:rsidR="00825438" w:rsidRPr="00C85C68">
        <w:rPr>
          <w:rFonts w:asciiTheme="majorHAnsi" w:hAnsiTheme="majorHAnsi" w:cstheme="majorHAnsi"/>
          <w:color w:val="000000"/>
          <w:lang w:val="en-US"/>
        </w:rPr>
        <w:t>nother</w:t>
      </w:r>
      <w:r w:rsidRPr="00C85C68">
        <w:rPr>
          <w:rFonts w:asciiTheme="majorHAnsi" w:hAnsiTheme="majorHAnsi" w:cstheme="majorHAnsi"/>
          <w:color w:val="000000"/>
          <w:lang w:val="en-US"/>
        </w:rPr>
        <w:t xml:space="preserve"> person, referred to as the partner, holding also a permanent position and affiliated to another team 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from other disciplines or other fields of biology. </w:t>
      </w:r>
      <w:r w:rsidR="00621D6D" w:rsidRPr="00C85C68">
        <w:rPr>
          <w:rFonts w:asciiTheme="majorHAnsi" w:hAnsiTheme="majorHAnsi" w:cstheme="majorHAnsi"/>
          <w:color w:val="000000"/>
          <w:lang w:val="en-US"/>
        </w:rPr>
        <w:t>T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he </w:t>
      </w:r>
      <w:r w:rsidRPr="00C85C68">
        <w:rPr>
          <w:rFonts w:asciiTheme="majorHAnsi" w:hAnsiTheme="majorHAnsi" w:cstheme="majorHAnsi"/>
          <w:color w:val="000000"/>
          <w:lang w:val="en-US"/>
        </w:rPr>
        <w:t xml:space="preserve">partner 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 xml:space="preserve">team </w:t>
      </w:r>
      <w:r w:rsidR="00621D6D" w:rsidRPr="00C85C68">
        <w:rPr>
          <w:rFonts w:asciiTheme="majorHAnsi" w:hAnsiTheme="majorHAnsi" w:cstheme="majorHAnsi"/>
          <w:color w:val="000000"/>
          <w:lang w:val="en-US"/>
        </w:rPr>
        <w:t>must be affiliated to Sorbonne University Alliance</w:t>
      </w:r>
      <w:r w:rsidR="00494517">
        <w:rPr>
          <w:rFonts w:asciiTheme="majorHAnsi" w:hAnsiTheme="majorHAnsi" w:cstheme="majorHAnsi"/>
          <w:color w:val="000000"/>
          <w:lang w:val="en-US"/>
        </w:rPr>
        <w:t xml:space="preserve"> (</w:t>
      </w:r>
      <w:hyperlink r:id="rId7" w:history="1">
        <w:r w:rsidR="007B38BF" w:rsidRPr="00C03C06">
          <w:rPr>
            <w:rStyle w:val="Lienhypertexte"/>
            <w:rFonts w:asciiTheme="majorHAnsi" w:hAnsiTheme="majorHAnsi" w:cstheme="majorHAnsi"/>
            <w:lang w:val="en-US"/>
          </w:rPr>
          <w:t>https://www.sorbonne-universite.fr/recherche-et-innovation/partenaires-de-recherche/alliance-sorbonne-universite</w:t>
        </w:r>
      </w:hyperlink>
      <w:r w:rsidR="007B38BF">
        <w:rPr>
          <w:rFonts w:asciiTheme="majorHAnsi" w:hAnsiTheme="majorHAnsi" w:cstheme="majorHAnsi"/>
          <w:color w:val="000000"/>
          <w:lang w:val="en-US"/>
        </w:rPr>
        <w:t>)</w:t>
      </w:r>
      <w:r w:rsidR="00494517">
        <w:rPr>
          <w:rFonts w:asciiTheme="majorHAnsi" w:hAnsiTheme="majorHAnsi" w:cstheme="majorHAnsi"/>
          <w:color w:val="000000"/>
          <w:lang w:val="en-US"/>
        </w:rPr>
        <w:t xml:space="preserve"> or to one of the members of the European University Alliance 4eu+ (</w:t>
      </w:r>
      <w:hyperlink r:id="rId8" w:history="1">
        <w:r w:rsidR="00494517" w:rsidRPr="00C03C06">
          <w:rPr>
            <w:rStyle w:val="Lienhypertexte"/>
            <w:rFonts w:asciiTheme="majorHAnsi" w:hAnsiTheme="majorHAnsi" w:cstheme="majorHAnsi"/>
            <w:lang w:val="en-US"/>
          </w:rPr>
          <w:t>https://4euplus.eu/4EU-1.html</w:t>
        </w:r>
      </w:hyperlink>
      <w:r w:rsidR="00494517">
        <w:rPr>
          <w:rFonts w:asciiTheme="majorHAnsi" w:hAnsiTheme="majorHAnsi" w:cstheme="majorHAnsi"/>
          <w:color w:val="000000"/>
          <w:lang w:val="en-US"/>
        </w:rPr>
        <w:t>)</w:t>
      </w:r>
      <w:r w:rsidR="00B36D54" w:rsidRPr="00C85C68">
        <w:rPr>
          <w:rFonts w:asciiTheme="majorHAnsi" w:hAnsiTheme="majorHAnsi" w:cstheme="majorHAnsi"/>
          <w:color w:val="000000"/>
          <w:lang w:val="en-US"/>
        </w:rPr>
        <w:t>.</w:t>
      </w:r>
    </w:p>
    <w:p w14:paraId="3608555B" w14:textId="3C19FFF9" w:rsidR="00686F63" w:rsidRDefault="00686F63" w:rsidP="00686F6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686F63">
        <w:rPr>
          <w:rFonts w:asciiTheme="majorHAnsi" w:hAnsiTheme="majorHAnsi" w:cstheme="majorHAnsi"/>
          <w:color w:val="000000" w:themeColor="text1"/>
          <w:lang w:val="en-US"/>
        </w:rPr>
        <w:t>The coordinator and the partner of one given project can belong to the same UMR but not to the same team.</w:t>
      </w:r>
    </w:p>
    <w:p w14:paraId="4C7DD77C" w14:textId="618F3193" w:rsidR="00456EB0" w:rsidRPr="00456EB0" w:rsidRDefault="00456EB0" w:rsidP="00456EB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686F63">
        <w:rPr>
          <w:rFonts w:asciiTheme="majorHAnsi" w:hAnsiTheme="majorHAnsi" w:cstheme="majorHAnsi"/>
          <w:color w:val="000000" w:themeColor="text1"/>
          <w:lang w:val="en-US"/>
        </w:rPr>
        <w:t>Two people from the same team can participate in two independent projects.</w:t>
      </w:r>
    </w:p>
    <w:p w14:paraId="197B12CA" w14:textId="68A55A2F" w:rsidR="00686F63" w:rsidRDefault="00456EB0" w:rsidP="00686F6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One person </w:t>
      </w:r>
      <w:r w:rsidR="00B36D54" w:rsidRPr="00686F63">
        <w:rPr>
          <w:rFonts w:asciiTheme="majorHAnsi" w:hAnsiTheme="majorHAnsi" w:cstheme="majorHAnsi"/>
          <w:color w:val="000000" w:themeColor="text1"/>
          <w:lang w:val="en-US"/>
        </w:rPr>
        <w:t xml:space="preserve">can be involved in </w:t>
      </w:r>
      <w:r w:rsidR="00F26ACD" w:rsidRPr="00686F63">
        <w:rPr>
          <w:rFonts w:asciiTheme="majorHAnsi" w:hAnsiTheme="majorHAnsi" w:cstheme="majorHAnsi"/>
          <w:color w:val="000000" w:themeColor="text1"/>
          <w:lang w:val="en-US"/>
        </w:rPr>
        <w:t>several</w:t>
      </w:r>
      <w:r w:rsidR="00B36D54" w:rsidRPr="00686F63">
        <w:rPr>
          <w:rFonts w:asciiTheme="majorHAnsi" w:hAnsiTheme="majorHAnsi" w:cstheme="majorHAnsi"/>
          <w:color w:val="000000" w:themeColor="text1"/>
          <w:lang w:val="en-US"/>
        </w:rPr>
        <w:t xml:space="preserve"> submitted projects</w:t>
      </w:r>
      <w:r w:rsidR="00605FA3" w:rsidRPr="00686F63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by only once </w:t>
      </w:r>
      <w:r w:rsidR="00605FA3" w:rsidRPr="00686F63">
        <w:rPr>
          <w:rFonts w:asciiTheme="majorHAnsi" w:hAnsiTheme="majorHAnsi" w:cstheme="majorHAnsi"/>
          <w:color w:val="000000" w:themeColor="text1"/>
          <w:lang w:val="en-US"/>
        </w:rPr>
        <w:t xml:space="preserve">as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a </w:t>
      </w:r>
      <w:r w:rsidR="00605FA3" w:rsidRPr="00686F63">
        <w:rPr>
          <w:rFonts w:asciiTheme="majorHAnsi" w:hAnsiTheme="majorHAnsi" w:cstheme="majorHAnsi"/>
          <w:color w:val="000000" w:themeColor="text1"/>
          <w:lang w:val="en-US"/>
        </w:rPr>
        <w:t>coordinator.</w:t>
      </w:r>
      <w:r w:rsidR="002E4B2F" w:rsidRPr="00686F6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</w:p>
    <w:p w14:paraId="65836323" w14:textId="2DEAC52F" w:rsidR="00825438" w:rsidRPr="00456EB0" w:rsidRDefault="00456EB0" w:rsidP="00456EB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C</w:t>
      </w:r>
      <w:r w:rsidRPr="00456EB0">
        <w:rPr>
          <w:rFonts w:asciiTheme="majorHAnsi" w:hAnsiTheme="majorHAnsi" w:cstheme="majorHAnsi"/>
          <w:color w:val="000000" w:themeColor="text1"/>
          <w:lang w:val="en-US"/>
        </w:rPr>
        <w:t>oordinators</w:t>
      </w:r>
      <w:r w:rsidR="00ED08E9">
        <w:rPr>
          <w:rFonts w:asciiTheme="majorHAnsi" w:hAnsiTheme="majorHAnsi" w:cstheme="majorHAnsi"/>
          <w:color w:val="000000" w:themeColor="text1"/>
          <w:lang w:val="en-US"/>
        </w:rPr>
        <w:t xml:space="preserve"> and partners </w:t>
      </w:r>
      <w:r w:rsidRPr="00456EB0">
        <w:rPr>
          <w:rFonts w:asciiTheme="majorHAnsi" w:hAnsiTheme="majorHAnsi" w:cstheme="majorHAnsi"/>
          <w:color w:val="000000" w:themeColor="text1"/>
          <w:lang w:val="en-US"/>
        </w:rPr>
        <w:t xml:space="preserve">of collaborative projects funded by </w:t>
      </w:r>
      <w:proofErr w:type="spellStart"/>
      <w:r w:rsidRPr="00456EB0">
        <w:rPr>
          <w:rFonts w:asciiTheme="majorHAnsi" w:hAnsiTheme="majorHAnsi" w:cstheme="majorHAnsi"/>
          <w:i/>
          <w:iCs/>
          <w:color w:val="000000" w:themeColor="text1"/>
          <w:lang w:val="en-US"/>
        </w:rPr>
        <w:t>i</w:t>
      </w:r>
      <w:proofErr w:type="spellEnd"/>
      <w:r w:rsidRPr="00456EB0">
        <w:rPr>
          <w:rFonts w:asciiTheme="majorHAnsi" w:hAnsiTheme="majorHAnsi" w:cstheme="majorHAnsi"/>
          <w:i/>
          <w:iCs/>
          <w:color w:val="000000" w:themeColor="text1"/>
          <w:lang w:val="en-US"/>
        </w:rPr>
        <w:t>-Bio</w:t>
      </w:r>
      <w:r w:rsidRPr="00456EB0">
        <w:rPr>
          <w:rFonts w:asciiTheme="majorHAnsi" w:hAnsiTheme="majorHAnsi" w:cstheme="majorHAnsi"/>
          <w:color w:val="000000" w:themeColor="text1"/>
          <w:lang w:val="en-US"/>
        </w:rPr>
        <w:t xml:space="preserve"> in 2021 are not eligible for this call</w:t>
      </w:r>
      <w:r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073CD112" w14:textId="77777777" w:rsidR="00456EB0" w:rsidRPr="00C85C68" w:rsidRDefault="00456EB0" w:rsidP="00C85C68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7C7F2F78" w14:textId="5BEFD096" w:rsidR="00197B21" w:rsidRPr="00C85C68" w:rsidRDefault="00825438" w:rsidP="00C85C68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C85C68">
        <w:rPr>
          <w:rFonts w:asciiTheme="majorHAnsi" w:hAnsiTheme="majorHAnsi" w:cstheme="majorHAnsi"/>
          <w:lang w:val="en-US"/>
        </w:rPr>
        <w:t xml:space="preserve">The scientific evaluation panel </w:t>
      </w:r>
      <w:r w:rsidR="00745F90">
        <w:rPr>
          <w:rFonts w:asciiTheme="majorHAnsi" w:hAnsiTheme="majorHAnsi" w:cstheme="majorHAnsi"/>
          <w:lang w:val="en-US"/>
        </w:rPr>
        <w:t xml:space="preserve">in charge of the project selection </w:t>
      </w:r>
      <w:r w:rsidRPr="00C85C68">
        <w:rPr>
          <w:rFonts w:asciiTheme="majorHAnsi" w:hAnsiTheme="majorHAnsi" w:cstheme="majorHAnsi"/>
          <w:lang w:val="en-US"/>
        </w:rPr>
        <w:t xml:space="preserve">will be composed of external peer reviewers (not affiliated to the Sorbonne University Alliance), </w:t>
      </w:r>
      <w:r w:rsidR="00A729B9">
        <w:rPr>
          <w:rFonts w:asciiTheme="majorHAnsi" w:hAnsiTheme="majorHAnsi" w:cstheme="majorHAnsi"/>
          <w:lang w:val="en-US"/>
        </w:rPr>
        <w:t>chosen</w:t>
      </w:r>
      <w:r w:rsidRPr="00C85C68">
        <w:rPr>
          <w:rFonts w:asciiTheme="majorHAnsi" w:hAnsiTheme="majorHAnsi" w:cstheme="majorHAnsi"/>
          <w:lang w:val="en-US"/>
        </w:rPr>
        <w:t xml:space="preserve"> for their scientific expertise related to the projects being evaluated.</w:t>
      </w:r>
      <w:r w:rsidR="002E51BB" w:rsidRPr="00C85C68">
        <w:rPr>
          <w:rFonts w:asciiTheme="majorHAnsi" w:hAnsiTheme="majorHAnsi" w:cstheme="majorHAnsi"/>
          <w:lang w:val="en-US"/>
        </w:rPr>
        <w:t xml:space="preserve"> </w:t>
      </w:r>
      <w:r w:rsidR="00C47A01" w:rsidRPr="00C85C68">
        <w:rPr>
          <w:rFonts w:asciiTheme="majorHAnsi" w:hAnsiTheme="majorHAnsi" w:cstheme="majorHAnsi"/>
          <w:lang w:val="en-US"/>
        </w:rPr>
        <w:t xml:space="preserve">Each proposal will be evaluated by two members of the scientific evaluation panel. </w:t>
      </w:r>
      <w:r w:rsidR="00B412DF">
        <w:rPr>
          <w:rFonts w:asciiTheme="majorHAnsi" w:hAnsiTheme="majorHAnsi" w:cstheme="majorHAnsi"/>
          <w:lang w:val="en-US"/>
        </w:rPr>
        <w:t xml:space="preserve">The evaluation criteria are the quality </w:t>
      </w:r>
      <w:r w:rsidR="00E73A8F">
        <w:rPr>
          <w:rFonts w:asciiTheme="majorHAnsi" w:hAnsiTheme="majorHAnsi" w:cstheme="majorHAnsi"/>
          <w:lang w:val="en-US"/>
        </w:rPr>
        <w:t xml:space="preserve">and originality </w:t>
      </w:r>
      <w:r w:rsidR="00B412DF">
        <w:rPr>
          <w:rFonts w:asciiTheme="majorHAnsi" w:hAnsiTheme="majorHAnsi" w:cstheme="majorHAnsi"/>
          <w:lang w:val="en-US"/>
        </w:rPr>
        <w:t>of the scientific project</w:t>
      </w:r>
      <w:r w:rsidR="00E73A8F">
        <w:rPr>
          <w:rFonts w:asciiTheme="majorHAnsi" w:hAnsiTheme="majorHAnsi" w:cstheme="majorHAnsi"/>
          <w:lang w:val="en-US"/>
        </w:rPr>
        <w:t>, the strength of its interdisciplinary approach</w:t>
      </w:r>
      <w:r w:rsidR="00B412DF">
        <w:rPr>
          <w:rFonts w:asciiTheme="majorHAnsi" w:hAnsiTheme="majorHAnsi" w:cstheme="majorHAnsi"/>
          <w:lang w:val="en-US"/>
        </w:rPr>
        <w:t xml:space="preserve"> and </w:t>
      </w:r>
      <w:r w:rsidR="00E73A8F">
        <w:rPr>
          <w:rFonts w:asciiTheme="majorHAnsi" w:hAnsiTheme="majorHAnsi" w:cstheme="majorHAnsi"/>
          <w:lang w:val="en-US"/>
        </w:rPr>
        <w:t>the complementarity of the collaboration</w:t>
      </w:r>
      <w:r w:rsidR="00B412DF">
        <w:rPr>
          <w:rFonts w:asciiTheme="majorHAnsi" w:hAnsiTheme="majorHAnsi" w:cstheme="majorHAnsi"/>
          <w:lang w:val="en-US"/>
        </w:rPr>
        <w:t xml:space="preserve">. </w:t>
      </w:r>
      <w:r w:rsidR="002E51BB" w:rsidRPr="00C85C68">
        <w:rPr>
          <w:rFonts w:asciiTheme="majorHAnsi" w:hAnsiTheme="majorHAnsi" w:cstheme="majorHAnsi"/>
          <w:lang w:val="en-US"/>
        </w:rPr>
        <w:t xml:space="preserve">The scientific evaluation panel will meet up in </w:t>
      </w:r>
      <w:r w:rsidR="0088059A" w:rsidRPr="00C85C68">
        <w:rPr>
          <w:rFonts w:asciiTheme="majorHAnsi" w:hAnsiTheme="majorHAnsi" w:cstheme="majorHAnsi"/>
          <w:lang w:val="en-US"/>
        </w:rPr>
        <w:t>February 202</w:t>
      </w:r>
      <w:r w:rsidR="0088059A">
        <w:rPr>
          <w:rFonts w:asciiTheme="majorHAnsi" w:hAnsiTheme="majorHAnsi" w:cstheme="majorHAnsi"/>
          <w:lang w:val="en-US"/>
        </w:rPr>
        <w:t>2</w:t>
      </w:r>
      <w:r w:rsidR="002E51BB" w:rsidRPr="00C85C68">
        <w:rPr>
          <w:rFonts w:asciiTheme="majorHAnsi" w:hAnsiTheme="majorHAnsi" w:cstheme="majorHAnsi"/>
          <w:lang w:val="en-US"/>
        </w:rPr>
        <w:t xml:space="preserve"> to discuss each proposal and determine the ranking of the proposals.</w:t>
      </w:r>
      <w:r w:rsidR="00197B21" w:rsidRPr="00C85C6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9E4121" w:rsidRPr="009E4121">
        <w:rPr>
          <w:rFonts w:asciiTheme="majorHAnsi" w:hAnsiTheme="majorHAnsi" w:cstheme="majorHAnsi"/>
          <w:i/>
          <w:iCs/>
          <w:lang w:val="en-US"/>
        </w:rPr>
        <w:t>i</w:t>
      </w:r>
      <w:proofErr w:type="spellEnd"/>
      <w:r w:rsidR="00197B21" w:rsidRPr="009E4121">
        <w:rPr>
          <w:rFonts w:asciiTheme="majorHAnsi" w:hAnsiTheme="majorHAnsi" w:cstheme="majorHAnsi"/>
          <w:i/>
          <w:iCs/>
          <w:lang w:val="en-US"/>
        </w:rPr>
        <w:t>-Bio</w:t>
      </w:r>
      <w:r w:rsidR="00197B21" w:rsidRPr="00C85C68">
        <w:rPr>
          <w:rFonts w:asciiTheme="majorHAnsi" w:hAnsiTheme="majorHAnsi" w:cstheme="majorHAnsi"/>
          <w:lang w:val="en-US"/>
        </w:rPr>
        <w:t xml:space="preserve"> will publish the list of projects selected to receive funding commencing in </w:t>
      </w:r>
      <w:r w:rsidR="00686F63">
        <w:rPr>
          <w:rFonts w:asciiTheme="majorHAnsi" w:hAnsiTheme="majorHAnsi" w:cstheme="majorHAnsi"/>
          <w:lang w:val="en-US"/>
        </w:rPr>
        <w:t>March</w:t>
      </w:r>
      <w:r w:rsidR="00197B21" w:rsidRPr="00C85C68">
        <w:rPr>
          <w:rFonts w:asciiTheme="majorHAnsi" w:hAnsiTheme="majorHAnsi" w:cstheme="majorHAnsi"/>
          <w:lang w:val="en-US"/>
        </w:rPr>
        <w:t xml:space="preserve"> 202</w:t>
      </w:r>
      <w:r w:rsidR="0088059A">
        <w:rPr>
          <w:rFonts w:asciiTheme="majorHAnsi" w:hAnsiTheme="majorHAnsi" w:cstheme="majorHAnsi"/>
          <w:lang w:val="en-US"/>
        </w:rPr>
        <w:t>2</w:t>
      </w:r>
      <w:r w:rsidR="00197B21" w:rsidRPr="00C85C68">
        <w:rPr>
          <w:rFonts w:asciiTheme="majorHAnsi" w:hAnsiTheme="majorHAnsi" w:cstheme="majorHAnsi"/>
          <w:lang w:val="en-US"/>
        </w:rPr>
        <w:t>.</w:t>
      </w:r>
    </w:p>
    <w:p w14:paraId="364D152A" w14:textId="77777777" w:rsidR="009C5E8D" w:rsidRPr="00C85C68" w:rsidRDefault="009C5E8D" w:rsidP="00C85C68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4631CECA" w14:textId="46734BF0" w:rsidR="00B028B1" w:rsidRPr="00224319" w:rsidRDefault="00C6547C" w:rsidP="00C85C68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 xml:space="preserve">Up to </w:t>
      </w:r>
      <w:r w:rsidR="00865FFE">
        <w:rPr>
          <w:rFonts w:asciiTheme="majorHAnsi" w:hAnsiTheme="majorHAnsi" w:cstheme="majorHAnsi"/>
          <w:color w:val="000000"/>
          <w:lang w:val="en-US"/>
        </w:rPr>
        <w:t>3</w:t>
      </w:r>
      <w:r w:rsidR="002F1647" w:rsidRPr="00C85C68">
        <w:rPr>
          <w:rFonts w:asciiTheme="majorHAnsi" w:hAnsiTheme="majorHAnsi" w:cstheme="majorHAnsi"/>
          <w:color w:val="000000"/>
          <w:lang w:val="en-US"/>
        </w:rPr>
        <w:t xml:space="preserve"> projects will be funded in 202</w:t>
      </w:r>
      <w:r w:rsidR="0088059A">
        <w:rPr>
          <w:rFonts w:asciiTheme="majorHAnsi" w:hAnsiTheme="majorHAnsi" w:cstheme="majorHAnsi"/>
          <w:color w:val="000000"/>
          <w:lang w:val="en-US"/>
        </w:rPr>
        <w:t>2</w:t>
      </w:r>
      <w:r w:rsidR="002F1647" w:rsidRPr="00C85C68">
        <w:rPr>
          <w:rFonts w:asciiTheme="majorHAnsi" w:hAnsiTheme="majorHAnsi" w:cstheme="majorHAnsi"/>
          <w:color w:val="000000"/>
          <w:lang w:val="en-US"/>
        </w:rPr>
        <w:t>.</w:t>
      </w:r>
      <w:r w:rsidR="002F1647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9C5E8D" w:rsidRPr="00C85C68">
        <w:rPr>
          <w:rFonts w:asciiTheme="majorHAnsi" w:hAnsiTheme="majorHAnsi" w:cstheme="majorHAnsi"/>
          <w:lang w:val="en-US"/>
        </w:rPr>
        <w:t>The selected projects will be financed up to a maximum amount of 50k€</w:t>
      </w:r>
      <w:r w:rsidR="00856C52">
        <w:rPr>
          <w:rFonts w:asciiTheme="majorHAnsi" w:hAnsiTheme="majorHAnsi" w:cstheme="majorHAnsi"/>
          <w:lang w:val="en-US"/>
        </w:rPr>
        <w:t xml:space="preserve"> per project</w:t>
      </w:r>
      <w:r w:rsidR="009C5E8D" w:rsidRPr="00C85C68">
        <w:rPr>
          <w:rFonts w:asciiTheme="majorHAnsi" w:hAnsiTheme="majorHAnsi" w:cstheme="majorHAnsi"/>
          <w:lang w:val="en-US"/>
        </w:rPr>
        <w:t>.</w:t>
      </w:r>
      <w:r w:rsidR="00900DD9" w:rsidRPr="00C85C68">
        <w:rPr>
          <w:rFonts w:asciiTheme="majorHAnsi" w:hAnsiTheme="majorHAnsi" w:cstheme="majorHAnsi"/>
          <w:lang w:val="en-US"/>
        </w:rPr>
        <w:t xml:space="preserve"> The following costs are eligible: staff expenses, instrument and material costs, outsourcing/subcontracting, mission expenses and travel costs.</w:t>
      </w:r>
    </w:p>
    <w:sectPr w:rsidR="00B028B1" w:rsidRPr="00224319" w:rsidSect="000828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E5F98"/>
    <w:multiLevelType w:val="hybridMultilevel"/>
    <w:tmpl w:val="86587C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C4"/>
    <w:rsid w:val="00002440"/>
    <w:rsid w:val="00004ADC"/>
    <w:rsid w:val="00005D89"/>
    <w:rsid w:val="000138A9"/>
    <w:rsid w:val="00013EB6"/>
    <w:rsid w:val="00024F3C"/>
    <w:rsid w:val="0002593C"/>
    <w:rsid w:val="000271C2"/>
    <w:rsid w:val="00027A12"/>
    <w:rsid w:val="00030806"/>
    <w:rsid w:val="000479F5"/>
    <w:rsid w:val="00060F7C"/>
    <w:rsid w:val="00062B67"/>
    <w:rsid w:val="000755BA"/>
    <w:rsid w:val="00080299"/>
    <w:rsid w:val="00082833"/>
    <w:rsid w:val="000A2B23"/>
    <w:rsid w:val="000A7444"/>
    <w:rsid w:val="000A7EDC"/>
    <w:rsid w:val="000B32D5"/>
    <w:rsid w:val="000C19F3"/>
    <w:rsid w:val="000C1F58"/>
    <w:rsid w:val="000C59D3"/>
    <w:rsid w:val="000C6577"/>
    <w:rsid w:val="000C7CC6"/>
    <w:rsid w:val="00101B8C"/>
    <w:rsid w:val="001225E3"/>
    <w:rsid w:val="00124643"/>
    <w:rsid w:val="00124E9A"/>
    <w:rsid w:val="00143EC4"/>
    <w:rsid w:val="00147722"/>
    <w:rsid w:val="0016602C"/>
    <w:rsid w:val="001735B1"/>
    <w:rsid w:val="00185078"/>
    <w:rsid w:val="00197B21"/>
    <w:rsid w:val="001A251C"/>
    <w:rsid w:val="001A3B76"/>
    <w:rsid w:val="001B452A"/>
    <w:rsid w:val="001C05AF"/>
    <w:rsid w:val="001C24A6"/>
    <w:rsid w:val="001F4197"/>
    <w:rsid w:val="00202A65"/>
    <w:rsid w:val="0021661A"/>
    <w:rsid w:val="00224319"/>
    <w:rsid w:val="00225B16"/>
    <w:rsid w:val="00245311"/>
    <w:rsid w:val="0024559C"/>
    <w:rsid w:val="002738E0"/>
    <w:rsid w:val="00282759"/>
    <w:rsid w:val="002B291E"/>
    <w:rsid w:val="002C0687"/>
    <w:rsid w:val="002E4B2F"/>
    <w:rsid w:val="002E51BB"/>
    <w:rsid w:val="002E6FE9"/>
    <w:rsid w:val="002E7A55"/>
    <w:rsid w:val="002F1647"/>
    <w:rsid w:val="002F7F0A"/>
    <w:rsid w:val="00322251"/>
    <w:rsid w:val="003413B4"/>
    <w:rsid w:val="0034251B"/>
    <w:rsid w:val="00342DBB"/>
    <w:rsid w:val="00347C94"/>
    <w:rsid w:val="00370327"/>
    <w:rsid w:val="003A0C63"/>
    <w:rsid w:val="003A688E"/>
    <w:rsid w:val="003A7A84"/>
    <w:rsid w:val="003C6748"/>
    <w:rsid w:val="003D184C"/>
    <w:rsid w:val="003D202C"/>
    <w:rsid w:val="003E62C1"/>
    <w:rsid w:val="003F29BA"/>
    <w:rsid w:val="00434D04"/>
    <w:rsid w:val="00456EB0"/>
    <w:rsid w:val="00461A11"/>
    <w:rsid w:val="00463EE4"/>
    <w:rsid w:val="0047023C"/>
    <w:rsid w:val="00474B99"/>
    <w:rsid w:val="004802B5"/>
    <w:rsid w:val="00494517"/>
    <w:rsid w:val="004C0560"/>
    <w:rsid w:val="004E02AD"/>
    <w:rsid w:val="004F22EB"/>
    <w:rsid w:val="004F2D97"/>
    <w:rsid w:val="0051271A"/>
    <w:rsid w:val="0051693A"/>
    <w:rsid w:val="00520633"/>
    <w:rsid w:val="0052160A"/>
    <w:rsid w:val="00526BF4"/>
    <w:rsid w:val="0054278E"/>
    <w:rsid w:val="00550FB8"/>
    <w:rsid w:val="00552F22"/>
    <w:rsid w:val="00553F80"/>
    <w:rsid w:val="00581A12"/>
    <w:rsid w:val="005861F9"/>
    <w:rsid w:val="005C27E7"/>
    <w:rsid w:val="005C7441"/>
    <w:rsid w:val="0060311B"/>
    <w:rsid w:val="00605FA3"/>
    <w:rsid w:val="00610600"/>
    <w:rsid w:val="00610D17"/>
    <w:rsid w:val="00610F15"/>
    <w:rsid w:val="00621D6D"/>
    <w:rsid w:val="00630B4F"/>
    <w:rsid w:val="00630E94"/>
    <w:rsid w:val="00643971"/>
    <w:rsid w:val="006473E6"/>
    <w:rsid w:val="006548F9"/>
    <w:rsid w:val="00661DA8"/>
    <w:rsid w:val="00667BCE"/>
    <w:rsid w:val="00672FC0"/>
    <w:rsid w:val="00684547"/>
    <w:rsid w:val="00686F63"/>
    <w:rsid w:val="006909A6"/>
    <w:rsid w:val="00690EA0"/>
    <w:rsid w:val="006931E7"/>
    <w:rsid w:val="00695FCF"/>
    <w:rsid w:val="006A302B"/>
    <w:rsid w:val="006C0F18"/>
    <w:rsid w:val="006C5764"/>
    <w:rsid w:val="006D59F0"/>
    <w:rsid w:val="006D6926"/>
    <w:rsid w:val="006F395C"/>
    <w:rsid w:val="00700612"/>
    <w:rsid w:val="00705C47"/>
    <w:rsid w:val="007153F5"/>
    <w:rsid w:val="00745F90"/>
    <w:rsid w:val="00751DC6"/>
    <w:rsid w:val="00765A43"/>
    <w:rsid w:val="007805C2"/>
    <w:rsid w:val="00794401"/>
    <w:rsid w:val="007B38BF"/>
    <w:rsid w:val="007B72CB"/>
    <w:rsid w:val="007C3C31"/>
    <w:rsid w:val="00804478"/>
    <w:rsid w:val="00804A62"/>
    <w:rsid w:val="008218F7"/>
    <w:rsid w:val="00825438"/>
    <w:rsid w:val="00833128"/>
    <w:rsid w:val="00856C52"/>
    <w:rsid w:val="00865E48"/>
    <w:rsid w:val="00865FFE"/>
    <w:rsid w:val="00874B13"/>
    <w:rsid w:val="0088059A"/>
    <w:rsid w:val="0088133C"/>
    <w:rsid w:val="00882144"/>
    <w:rsid w:val="008A4D08"/>
    <w:rsid w:val="008A6CF6"/>
    <w:rsid w:val="008C24C5"/>
    <w:rsid w:val="008D0A48"/>
    <w:rsid w:val="008D2304"/>
    <w:rsid w:val="008D5EED"/>
    <w:rsid w:val="008E7BEA"/>
    <w:rsid w:val="008F2C0E"/>
    <w:rsid w:val="008F6FF0"/>
    <w:rsid w:val="00900DD9"/>
    <w:rsid w:val="009070AA"/>
    <w:rsid w:val="00907CCD"/>
    <w:rsid w:val="009237ED"/>
    <w:rsid w:val="009275E8"/>
    <w:rsid w:val="00970990"/>
    <w:rsid w:val="00980CEE"/>
    <w:rsid w:val="00987AB4"/>
    <w:rsid w:val="009B578D"/>
    <w:rsid w:val="009C5269"/>
    <w:rsid w:val="009C5E8D"/>
    <w:rsid w:val="009E4121"/>
    <w:rsid w:val="009F1789"/>
    <w:rsid w:val="009F50C2"/>
    <w:rsid w:val="009F60FD"/>
    <w:rsid w:val="00A02BD6"/>
    <w:rsid w:val="00A03E5D"/>
    <w:rsid w:val="00A14222"/>
    <w:rsid w:val="00A2733F"/>
    <w:rsid w:val="00A66D71"/>
    <w:rsid w:val="00A729B9"/>
    <w:rsid w:val="00A76C31"/>
    <w:rsid w:val="00A82726"/>
    <w:rsid w:val="00A83031"/>
    <w:rsid w:val="00A90E9E"/>
    <w:rsid w:val="00AA148A"/>
    <w:rsid w:val="00AC2239"/>
    <w:rsid w:val="00AD0D1C"/>
    <w:rsid w:val="00AF04B2"/>
    <w:rsid w:val="00B052DA"/>
    <w:rsid w:val="00B11B95"/>
    <w:rsid w:val="00B13EC1"/>
    <w:rsid w:val="00B172DE"/>
    <w:rsid w:val="00B218C8"/>
    <w:rsid w:val="00B259DA"/>
    <w:rsid w:val="00B36D54"/>
    <w:rsid w:val="00B412DF"/>
    <w:rsid w:val="00B84700"/>
    <w:rsid w:val="00B8609E"/>
    <w:rsid w:val="00BA1381"/>
    <w:rsid w:val="00BA1492"/>
    <w:rsid w:val="00BF1571"/>
    <w:rsid w:val="00C013A1"/>
    <w:rsid w:val="00C22D6D"/>
    <w:rsid w:val="00C46BA7"/>
    <w:rsid w:val="00C47A01"/>
    <w:rsid w:val="00C556FD"/>
    <w:rsid w:val="00C6547C"/>
    <w:rsid w:val="00C741AC"/>
    <w:rsid w:val="00C85C68"/>
    <w:rsid w:val="00C85EA1"/>
    <w:rsid w:val="00CA6C0B"/>
    <w:rsid w:val="00CA6F56"/>
    <w:rsid w:val="00CD0B8A"/>
    <w:rsid w:val="00CF2A4E"/>
    <w:rsid w:val="00D12DA7"/>
    <w:rsid w:val="00D338B3"/>
    <w:rsid w:val="00D41AC3"/>
    <w:rsid w:val="00D51516"/>
    <w:rsid w:val="00D51F00"/>
    <w:rsid w:val="00D67BEB"/>
    <w:rsid w:val="00D82884"/>
    <w:rsid w:val="00D854C9"/>
    <w:rsid w:val="00D91601"/>
    <w:rsid w:val="00DA3D63"/>
    <w:rsid w:val="00DB2336"/>
    <w:rsid w:val="00DB3194"/>
    <w:rsid w:val="00DD6DAF"/>
    <w:rsid w:val="00DF48C1"/>
    <w:rsid w:val="00E11B63"/>
    <w:rsid w:val="00E1671B"/>
    <w:rsid w:val="00E21230"/>
    <w:rsid w:val="00E25C07"/>
    <w:rsid w:val="00E27C3C"/>
    <w:rsid w:val="00E4044F"/>
    <w:rsid w:val="00E50F6F"/>
    <w:rsid w:val="00E54AB7"/>
    <w:rsid w:val="00E64600"/>
    <w:rsid w:val="00E73A8F"/>
    <w:rsid w:val="00E82BA7"/>
    <w:rsid w:val="00EA21DC"/>
    <w:rsid w:val="00EA43C4"/>
    <w:rsid w:val="00EA43DE"/>
    <w:rsid w:val="00EB18B0"/>
    <w:rsid w:val="00EC694B"/>
    <w:rsid w:val="00ED08E9"/>
    <w:rsid w:val="00EE0458"/>
    <w:rsid w:val="00EE4AA7"/>
    <w:rsid w:val="00EF445A"/>
    <w:rsid w:val="00EF50DD"/>
    <w:rsid w:val="00EF591E"/>
    <w:rsid w:val="00F02849"/>
    <w:rsid w:val="00F26ACD"/>
    <w:rsid w:val="00F4515A"/>
    <w:rsid w:val="00F56E96"/>
    <w:rsid w:val="00F83B84"/>
    <w:rsid w:val="00FB12C6"/>
    <w:rsid w:val="00FB3E6F"/>
    <w:rsid w:val="00FD0E77"/>
    <w:rsid w:val="00FD140E"/>
    <w:rsid w:val="00FD3AF1"/>
    <w:rsid w:val="00FD4E51"/>
    <w:rsid w:val="00FD5B23"/>
    <w:rsid w:val="00FE07C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886D1"/>
  <w15:chartTrackingRefBased/>
  <w15:docId w15:val="{70371808-CA15-E94F-A812-DA93151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43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D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6D5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8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uplus.eu/4EU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bonne-universite.fr/recherche-et-innovation/partenaires-de-recherche/alliance-sorbonne-univer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m-institute.fr/en/" TargetMode="External"/><Relationship Id="rId5" Type="http://schemas.openxmlformats.org/officeDocument/2006/relationships/hyperlink" Target="http://ibio.sorbonne-universite.fr/collaborative-research-projec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Jessus</dc:creator>
  <cp:keywords/>
  <dc:description/>
  <cp:lastModifiedBy>Héloïse</cp:lastModifiedBy>
  <cp:revision>2</cp:revision>
  <dcterms:created xsi:type="dcterms:W3CDTF">2021-11-03T08:27:00Z</dcterms:created>
  <dcterms:modified xsi:type="dcterms:W3CDTF">2021-11-03T08:27:00Z</dcterms:modified>
</cp:coreProperties>
</file>